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Cs w:val="24"/>
          <w:lang w:eastAsia="ru-RU"/>
        </w:rPr>
      </w:pPr>
      <w:r>
        <w:rPr>
          <w:rFonts w:eastAsia="Times New Roman" w:ascii="Times New Roman" w:hAnsi="Times New Roman"/>
          <w:szCs w:val="24"/>
          <w:lang w:eastAsia="ru-RU"/>
        </w:rPr>
        <w:t>ДОГОВОР №______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Cs w:val="24"/>
          <w:lang w:eastAsia="ru-RU"/>
        </w:rPr>
      </w:pPr>
      <w:r>
        <w:rPr>
          <w:rFonts w:eastAsia="Times New Roman" w:ascii="Times New Roman" w:hAnsi="Times New Roman"/>
          <w:szCs w:val="24"/>
          <w:lang w:eastAsia="ru-RU"/>
        </w:rPr>
        <w:t>об образовании по образовательным программам дошкольного образования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/>
          <w:szCs w:val="24"/>
          <w:lang w:eastAsia="ru-RU"/>
        </w:rPr>
      </w:pPr>
      <w:r>
        <w:rPr>
          <w:rFonts w:eastAsia="Times New Roman" w:ascii="Times New Roman" w:hAnsi="Times New Roman"/>
          <w:szCs w:val="24"/>
          <w:lang w:eastAsia="ru-RU"/>
        </w:rPr>
      </w:r>
    </w:p>
    <w:p>
      <w:pPr>
        <w:pStyle w:val="Normal"/>
        <w:tabs>
          <w:tab w:val="clear" w:pos="708"/>
          <w:tab w:val="right" w:pos="9638" w:leader="none"/>
        </w:tabs>
        <w:spacing w:lineRule="auto" w:line="240" w:before="0" w:after="0"/>
        <w:rPr>
          <w:rFonts w:ascii="Times New Roman" w:hAnsi="Times New Roman" w:eastAsia="Times New Roman"/>
          <w:szCs w:val="24"/>
          <w:lang w:eastAsia="ru-RU"/>
        </w:rPr>
      </w:pPr>
      <w:r>
        <w:rPr>
          <w:rFonts w:eastAsia="Times New Roman" w:ascii="Times New Roman" w:hAnsi="Times New Roman"/>
          <w:szCs w:val="24"/>
          <w:lang w:eastAsia="ru-RU"/>
        </w:rPr>
        <w:t>Санкт-Петербург</w:t>
        <w:tab/>
        <w:t>«____»__________________20____г.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24"/>
          <w:lang w:eastAsia="ru-RU"/>
        </w:rPr>
      </w:pPr>
      <w:r>
        <w:rPr>
          <w:rFonts w:eastAsia="Times New Roman" w:ascii="Times New Roman" w:hAnsi="Times New Roman"/>
          <w:sz w:val="16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/>
        </w:rPr>
        <w:t>Государственное бюджетное общеобразовательное учреждение гимназия № 66 Приморского района Санкт-Петербурга</w:t>
      </w:r>
      <w:r>
        <w:rPr>
          <w:rFonts w:eastAsia="Times New Roman" w:ascii="Times New Roman" w:hAnsi="Times New Roman"/>
          <w:lang w:eastAsia="ru-RU"/>
        </w:rPr>
        <w:t>, осуществляющее образовательную деятельность (далее – образовательная организация) на основании лицензии от 30 декабря 2016 г. серия 78Л02 № 001590, регистрационный № 2640, приложение №1, выданной Комитетом по образованию Правительства Санкт-Петербурга, именуемое в дальнейшем «Исполнитель», в лице директора Аллы Александровны Лазаревой, действующего на основании</w:t>
      </w:r>
      <w:r>
        <w:rPr>
          <w:rFonts w:ascii="Times New Roman" w:hAnsi="Times New Roman"/>
        </w:rPr>
        <w:t xml:space="preserve"> Устава, утвержденного распоряжением Комитета по образованию Санкт-Петербурга от 20 апреля 2015 г. </w:t>
      </w:r>
      <w:r>
        <w:rPr>
          <w:rFonts w:ascii="Times New Roman" w:hAnsi="Times New Roman"/>
          <w:spacing w:val="-7"/>
        </w:rPr>
        <w:t>№ 1891-р</w:t>
      </w:r>
      <w:r>
        <w:rPr>
          <w:rFonts w:eastAsia="Times New Roman" w:ascii="Times New Roman" w:hAnsi="Times New Roman"/>
          <w:lang w:eastAsia="ru-RU"/>
        </w:rPr>
        <w:t>, и именуемый(-ая) в дальнейшем «Заказчик», действующий(-ая) от имени обоих родителей в лице представителя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426"/>
        <w:jc w:val="center"/>
        <w:rPr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(фамилия, имя, отчество представителя)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паспорт: _______серия______________ номер, выданный 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в интересах несовершеннолетнего(-й)_______________________________________________________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(фамилия, имя, отчество ребенка, дата рождения)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проживающего по адресу:_________________________________________________________________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именуемый(-ая) в дальнейшем «Воспитанник», совместно именуемые Стороны, заключили настоящий Договор о нижеследующем: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/>
          <w:sz w:val="12"/>
          <w:lang w:eastAsia="ru-RU"/>
        </w:rPr>
      </w:pPr>
      <w:r>
        <w:rPr>
          <w:rFonts w:eastAsia="Times New Roman" w:ascii="Times New Roman" w:hAnsi="Times New Roman"/>
          <w:sz w:val="12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I. Предмет договора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/>
          <w:sz w:val="12"/>
          <w:lang w:eastAsia="ru-RU"/>
        </w:rPr>
      </w:pPr>
      <w:r>
        <w:rPr>
          <w:rFonts w:eastAsia="Times New Roman" w:ascii="Times New Roman" w:hAnsi="Times New Roman"/>
          <w:sz w:val="12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1.1.</w:t>
        <w:tab/>
        <w:t>Предметом договора являются оказание образовательной организацией «Воспитаннику»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«Воспитанника» в образовательной организации, присмотр и уход за «Воспитанником» в соответствии с пунктом 34 статьи 2 Федерального закона от 29 декабря 2012 г. № 273-ФЗ «Об образовании в Российской Федерации» (Собрание законодательства Российской Федерации, 2012, №53, ст.7598, 2013, №19, ст.2326; №30,ст.4036; №48, ст.6165).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1.2.</w:t>
        <w:tab/>
        <w:t>Форма обучения: очная.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1.3.</w:t>
        <w:tab/>
        <w:t>Наименование образовательной программы: Образовательная программа дошкольного образования структурного подразделения Отделения дошкольного образования детей ГБОУ гимназии №66 Приморского района (утверждена Приказом от 31.08.2015 г. №333-Д).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1.4.</w:t>
        <w:tab/>
        <w:t>Режим пребывания «Воспитанника» в образовательной организации – пятидневный, 12-ти часовое пребывание, с 07.00 до 19.00 (выходные дни – суббота, воскресенье, праздничные дни). Продолжительность учебного года с 01 сентября по 31 августа.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1.5.</w:t>
        <w:tab/>
        <w:t>«Воспитанник» зачисляется в группу общеразвивающей направленности.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1.6.</w:t>
        <w:tab/>
        <w:t>Срок освоения образовательной программы (продолжительность обучения)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12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</w:t>
      </w:r>
      <w:r>
        <w:rPr>
          <w:rFonts w:eastAsia="Times New Roman" w:ascii="Times New Roman" w:hAnsi="Times New Roman"/>
          <w:lang w:eastAsia="ru-RU"/>
        </w:rPr>
        <w:t>с_______________________по______________________.</w:t>
        <w:b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II. Взаимодействие Сторон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/>
          <w:sz w:val="12"/>
          <w:lang w:eastAsia="ru-RU"/>
        </w:rPr>
      </w:pPr>
      <w:r>
        <w:rPr>
          <w:rFonts w:eastAsia="Times New Roman" w:ascii="Times New Roman" w:hAnsi="Times New Roman"/>
          <w:sz w:val="12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2.1.</w:t>
        <w:tab/>
        <w:t>«Исполнитель» вправе: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2.1.1.</w:t>
        <w:tab/>
        <w:t>Самостоятельно осуществлять образовательную деятельность.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2.1.2.    Объединять группы по мере крайней необходимости.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2.2.</w:t>
        <w:tab/>
        <w:t>«Заказчик» вправе: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2.2.1.</w:t>
        <w:tab/>
        <w:t>Участвовать в образовательной деятельности образовательной организации, в том числе, в формировании образовательной программы согласно пункту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 г. № 1155.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2.2.2.</w:t>
        <w:tab/>
        <w:t>Получать от «Исполнителя» информацию: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О поведении, эмоциональном состоянии «Воспитанника» во время его пребывания в образовательной организации, его развитии и способностях, отношении к образовательной деятельности.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2.2.3.</w:t>
        <w:tab/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«Воспитанника»,  «Заказчика».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__________________________________          _______________________________________________________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(подпись родителя (законного представителя)                             </w:t>
        <w:tab/>
        <w:tab/>
        <w:tab/>
        <w:t xml:space="preserve">                          (ФИО)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 </w:t>
      </w:r>
      <w:r>
        <w:rPr>
          <w:rFonts w:eastAsia="Times New Roman" w:ascii="Times New Roman" w:hAnsi="Times New Roman"/>
          <w:lang w:eastAsia="ru-RU"/>
        </w:rPr>
        <w:t>2.2.4.</w:t>
        <w:tab/>
        <w:t>Принимать участие и высказывать своё мнение по работе коллегиальных органов управления, предусмотренные Уставом образовательной организации согласно части 4 и 6  статьи 26 Федерального закона от 29 декабря 2012г. № 273-ФЗ «Об образовании в Российской Федерации».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2.3.</w:t>
        <w:tab/>
        <w:t>«Исполнитель» обязан: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2.3.1.</w:t>
        <w:tab/>
        <w:t>Обеспечить «Заказчику»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«Воспитанников» и «Заказчика».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2.3.2.</w:t>
        <w:tab/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2.3.3.</w:t>
        <w:tab/>
        <w:t>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2.3.4.</w:t>
        <w:tab/>
        <w:t>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2.3.5.</w:t>
        <w:tab/>
        <w:t>При оказании услуг, предусмотренных настоящим Договором, проявлять уважение к личности «Воспитанника», оберегать его от всех форм физического и психического воздействия,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2.3.6.</w:t>
        <w:tab/>
        <w:t>Создавать безопасные условия обучения, воспитания, присмотра и ухода за «Воспитанником», его содержания в образовательной организации в соответствии с установленными нормами, обеспечивающими его жизнь и здоровье.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2.3.7.</w:t>
        <w:tab/>
        <w:t>Обучать «Воспитанника» по образовательной программе, предусмотренной пунктом 1.3 настоящего Договора.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2.3.8.</w:t>
        <w:tab/>
        <w:t>Обеспечить реализацию образовательной программы в соответствии с требованиями,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 1155 п.3.6.3.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2.3.9.</w:t>
        <w:tab/>
        <w:t>Обеспечивать «Воспитанника» необходимым сбалансированным питанием: 4-х разовое питание в соответствии с режимом дня: завтрак, второй завтрак, обед, полдник.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2.3.10.</w:t>
        <w:tab/>
        <w:t>Обеспечить соблюдение требований Федерального закона от 27 июля 2006 г. № 152-ФЗ «О персональных данных» в части сбора, хранения и обработки персональных данных «Заказчика» и «Воспитанника».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2.3.11.</w:t>
        <w:tab/>
        <w:t>Переводить «Воспитанника» в следующую возрастную группу.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2.3.12. Предоставить «Заказчику» возможность ознакомления с Указом Президента Российской Федерации от 18 апреля 2020 г. N 274 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(COVID-19)" (Собрание законодательства Российской Федерации, 2020, N 16, ст. 2573; N 25, ст. 3874; N 39, ст. 6020).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 </w:t>
      </w:r>
      <w:r>
        <w:rPr>
          <w:rFonts w:eastAsia="Times New Roman" w:ascii="Times New Roman" w:hAnsi="Times New Roman"/>
          <w:lang w:eastAsia="ru-RU"/>
        </w:rPr>
        <w:t>2.4.</w:t>
        <w:tab/>
        <w:t>«Заказчик» обязан: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2.4.1.</w:t>
        <w:tab/>
        <w:t>Соблюдать требования учредительных документов «Исполнителя»: Правил внутреннего распорядка воспитанников, договора, приказов и иных локальных нормативных актов, общепринятых норм поведения, в том числе, проявлять уважение к педагогическому, инженерно-техническому, административно-хозяйственному, производственному, учебно-вспомогательному, медицинскому и иному персоналу «Исполнителя», другим «Воспитанникам» и их законным представителям, не посягать на их честь и достоинство.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2.4.2.</w:t>
        <w:tab/>
        <w:t>Своевременно вносить родительскую плату за присмотр и уход за «Воспитанником»</w:t>
        <w:br/>
        <w:t>(не позднее 15-го числа текущего месяца).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2.4.3.</w:t>
        <w:tab/>
        <w:t>При поступлении «Воспитанника» в образовательную организацию и в период действия настоящего Договора своевременно предоставлять «Исполнителю», все необходимые документы, предусмотренные в «Порядке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____________________________________                                             ____________________________________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(подпись родителя (законного представителя)                      </w:t>
        <w:tab/>
        <w:tab/>
        <w:tab/>
        <w:t xml:space="preserve">                                                         (ФИО)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eastAsia="Times New Roman" w:ascii="Times New Roman" w:hAnsi="Times New Roman"/>
          <w:lang w:eastAsia="ru-RU"/>
        </w:rPr>
        <w:t>2.4.4.</w:t>
        <w:tab/>
        <w:t>Незамедлительно сообщать «Исполнителю» об изменении контактного телефона и места жительства, об изменениях в данных паспорта, свидетельства о рождении ребенка в письменном виде (через заявление).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2.4.5.</w:t>
        <w:tab/>
        <w:t>Обеспечить посещение «Воспитанником» образовательной организации согласно локальным нормативным актам образовательной организации.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2.4.6.</w:t>
        <w:tab/>
        <w:t>Отмечать в журнале «здоровья» состояние «Воспитанника» утром  и вечером (под подпись родителя (законного представителя).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2.4.7. Информировать «Исполнителя» о предстоящем отсутствии «Воспитанника» в образовательной организации или болезни по телефону 417-62-71: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образовательной организации «Воспитанником» в период заболевания.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</w:t>
      </w:r>
      <w:r>
        <w:rPr>
          <w:rFonts w:eastAsia="Times New Roman" w:ascii="Times New Roman" w:hAnsi="Times New Roman"/>
          <w:lang w:eastAsia="ru-RU"/>
        </w:rPr>
        <w:t>2.4.8.</w:t>
        <w:tab/>
        <w:t>Предоставлять справку после перенесенного заболевания, а также отсутствия «Воспитанника»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больными; сообщать заранее дату  прихода «Воспитанника»  в  образовательную организацию по телефону 417-62-71.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2.4.9.  На период неблагополучной эпидемиологической обстановки в связи с угрозой распространения и заражения новой коронавирусной инфекцией, в соответствии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 условиях распространения новой коронавирусной инфекции ( </w:t>
      </w:r>
      <w:r>
        <w:rPr>
          <w:rFonts w:eastAsia="Times New Roman" w:ascii="Times New Roman" w:hAnsi="Times New Roman"/>
          <w:lang w:val="en-US" w:eastAsia="ru-RU"/>
        </w:rPr>
        <w:t>COVID</w:t>
      </w:r>
      <w:r>
        <w:rPr>
          <w:rFonts w:eastAsia="Times New Roman" w:ascii="Times New Roman" w:hAnsi="Times New Roman"/>
          <w:lang w:eastAsia="ru-RU"/>
        </w:rPr>
        <w:t>-19)., а также в соответствии с письмом  Комитета по Образованию СПБ №03-28-8734/20-0-0 от 14.08.2020 «О подготовке к началу нового 2020/2021 учебного года» за каждой группой закрепляется отдельное помещении, отдельно от других групповых ячеек (действие СП продлено до 01.01.2024г); в помещения групповых комнат, спален, санузлов и т.д. вход запрещен.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В локальном акте ОДОД ГБОУ гимназии №66 Приморского района Санкт- Петербурга – Правила внутреннего распорядка обучающихся в Структурном подразделении ОДОД ГБОУ гимназии № 66 Приморского района Санкт- Петербурга, раздел «Здоровье ребенка»  п.3.12 закреплен порядок действий с воспитанниками не имеющие сведений об иммунизации против полиомиелита, не привитых против полиомиелита или получивших менее трех доз полиомиелитной вакцины в условиях эпидемиологической обстановкой по распространению новой коронавирусной инфекции ( </w:t>
      </w:r>
      <w:r>
        <w:rPr>
          <w:rFonts w:eastAsia="Times New Roman" w:ascii="Times New Roman" w:hAnsi="Times New Roman"/>
          <w:lang w:val="en-US" w:eastAsia="ru-RU"/>
        </w:rPr>
        <w:t>COVID</w:t>
      </w:r>
      <w:r>
        <w:rPr>
          <w:rFonts w:eastAsia="Times New Roman" w:ascii="Times New Roman" w:hAnsi="Times New Roman"/>
          <w:lang w:eastAsia="ru-RU"/>
        </w:rPr>
        <w:t>-19)- такие воспитанники не разобщаются с детьми (перевод, при наличии вакантных мест, в другие группы детского сада) привитыми вакциной ОПВ в течении последних 60 дней, а высаживаются на дом.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2.4.10. На основании санитарно-эпидемиологических правил СП 3.1.2.3114-13 «Профилактика туберкулеза»  (с изменениями на 6 февраля 2015 года), пункт 5.7, Правила внутреннего распорядка обучающихся раздел 3 «Здоровье ребенка»  пункт 3.13: дети, направленные на консультацию в противотуберкулезный диспансер, родители или законные представители в течении 1 месяца с момента постановки пробы Манту заключение фтизиатра об отсутствии заболевания туберкулезом, не допускаются в детские организации.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Дети, туберкулинодиагностика которым не проводилось, допускаются в детскую организацию при наличии заключения врача-фтизиатра об отсутствии заболевания.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2.4.11.</w:t>
        <w:tab/>
        <w:t>Лично передавать и забирать «Воспитанника» у воспитателя. Учреждение не несет ответственность за жизнь ребенка, если он не передан лично воспитателю при приеме.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В исключительных случаях забирать «Воспитанника» из детского сада имеет право доверенное лицо по предъявлении документа, заверенного нотариусом или письменной доверенности «Заказчика» (второго родителя, законного представителя), согласованного у администрации образовательной организации.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Не приходить за «Воспитанником» в нетрезвом виде, не поручать приводить и забирать «Воспитанника» лицам, не достигшим 18-летнего возраста или имеющим отклонения в состоянии здоровья, затрудняющие уход за «Воспитанником».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2.4.12.</w:t>
        <w:tab/>
        <w:t xml:space="preserve">Обращаться с сотрудниками образовательной организации в уважительном тоне в соответствии с </w:t>
      </w:r>
      <w:bookmarkStart w:id="0" w:name="_GoBack"/>
      <w:r>
        <w:rPr>
          <w:rFonts w:eastAsia="Times New Roman" w:ascii="Times New Roman" w:hAnsi="Times New Roman"/>
          <w:lang w:eastAsia="ru-RU"/>
        </w:rPr>
        <w:t xml:space="preserve">Положением кодекса этики. Не допускать физического и психического воздействия, оскорбительных заявлений </w:t>
      </w:r>
      <w:bookmarkEnd w:id="0"/>
      <w:r>
        <w:rPr>
          <w:rFonts w:eastAsia="Times New Roman" w:ascii="Times New Roman" w:hAnsi="Times New Roman"/>
          <w:lang w:eastAsia="ru-RU"/>
        </w:rPr>
        <w:t>относительно своего ребенка, других детей и их родителей, сотрудников Учреждения.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2.4.13.</w:t>
        <w:tab/>
        <w:t>Все проблемные ситуации имеют право решать только родители (законные представители) и педагоги групп, в отсутствие детей и посторонних лиц, соблюдая этические нормы поведения. В случае не разрешения проблемы, родители (законные представители) имеют право обратиться к администрации образовательной организации и решить вопрос в соответствии с договором между родителями и образовательной организацией, а также в соответствии с Уставом.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____________________________________                                             ____________________________________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(подпись родителя (законного представителя)                                                      </w:t>
        <w:tab/>
        <w:tab/>
        <w:tab/>
        <w:t xml:space="preserve">                          (ФИО)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 </w:t>
      </w:r>
      <w:r>
        <w:rPr>
          <w:rFonts w:eastAsia="Times New Roman" w:ascii="Times New Roman" w:hAnsi="Times New Roman"/>
          <w:lang w:eastAsia="ru-RU"/>
        </w:rPr>
        <w:t>2.4.14.</w:t>
        <w:tab/>
        <w:t>«Воспитанникам» запрещено приносить в образовательную организацию острые, режущие, стеклянные, мелкие предметы, таблетки, ядовитые, взрывчатые предметы и жидкости, ценные украшения и вещи (телефоны, часы, планшеты и т.д.),  жевательную резинку и другие продукты питания (конфеты, печенье, чипсы, сухарики, напитки, сушки, бананы, яблоки и др.).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2.4.15.</w:t>
        <w:tab/>
        <w:t>Ответственность за принесённые ребенком материальные ценности образовательная организация не несет.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2.4.16.</w:t>
        <w:tab/>
        <w:t>В целях соблюдения правил пожарной безопасности и профилактики травматизма в образовательной организации запрещается загораживать эвакуационные выходы и оставлять велосипеды, самокаты, коляски, санки, вещи в помещениях. Администрация образовательной организации не несёт ответственность за оставленные без присмотра вещи.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2.4.17.</w:t>
        <w:tab/>
        <w:t>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2.4.18. В целях соблюдения чистоты и порядка в помещения образовательной организации использовать бахилы.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2.4.19. Следить, чтобы «Воспитанник» не приносил игрушки из дома.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2.4.20. Обеспечить «Воспитаннику» на физкультурные занятия форму: футболку, шорты, носки, спортивную обувь с белой подошвой. На музыкальные занятия обязательны чешки (черные-мальчикам, белые –девочкам).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2.4.21. Прием «Воспитанников» осуществляется с 7.00 до 8.30. Если «Воспитанника» забрали на дополнительные кружки вне образовательной организации, то приводить повторно в этот день не допускается.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2.4.22</w:t>
      </w:r>
      <w:r>
        <w:rPr>
          <w:rFonts w:eastAsia="Times New Roman" w:ascii="Times New Roman" w:hAnsi="Times New Roman"/>
          <w:color w:val="FF0000"/>
          <w:lang w:eastAsia="ru-RU"/>
        </w:rPr>
        <w:t xml:space="preserve">. </w:t>
      </w:r>
      <w:r>
        <w:rPr>
          <w:rFonts w:eastAsia="Times New Roman" w:ascii="Times New Roman" w:hAnsi="Times New Roman"/>
          <w:lang w:eastAsia="ru-RU"/>
        </w:rPr>
        <w:t>В целях охраны жизни и здоровья «Воспитанника» запрещается родителям (законным представителям) приносить лекарства, мази, микстуры, капли, кремы и т.д. для использования в течение дня.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2.4.23. В детском шкафу дополнительно (помимо верхней одежды) может находиться только одна смена белья.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</w:t>
      </w:r>
      <w:r>
        <w:rPr>
          <w:rFonts w:eastAsia="Times New Roman" w:ascii="Times New Roman" w:hAnsi="Times New Roman"/>
          <w:lang w:eastAsia="ru-RU"/>
        </w:rPr>
        <w:t>2.4.24. «Воспитанник» посещает группу в безопасной обуви (закрытый нос и пятка, на плоской подошве, без повреждений и наличия шнурков).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</w:t>
      </w:r>
      <w:r>
        <w:rPr>
          <w:rFonts w:eastAsia="Times New Roman" w:ascii="Times New Roman" w:hAnsi="Times New Roman"/>
          <w:lang w:eastAsia="ru-RU"/>
        </w:rPr>
        <w:t>2.4.25. Фото- и видеосъемка могут производиться только с разрешения заведующего.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</w:t>
      </w:r>
      <w:r>
        <w:rPr>
          <w:rFonts w:eastAsia="Times New Roman" w:ascii="Times New Roman" w:hAnsi="Times New Roman"/>
          <w:lang w:eastAsia="ru-RU"/>
        </w:rPr>
        <w:t>2.4.26. Посещение мероприятий в ОУ только с разрешения заведующего.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</w:t>
      </w:r>
      <w:r>
        <w:rPr>
          <w:rFonts w:eastAsia="Times New Roman" w:ascii="Times New Roman" w:hAnsi="Times New Roman"/>
          <w:lang w:eastAsia="ru-RU"/>
        </w:rPr>
        <w:t>2.4.27. Посещение мероприятий с младенцами, использование телефонов запрещено.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</w:t>
      </w:r>
      <w:r>
        <w:rPr>
          <w:rFonts w:eastAsia="Times New Roman" w:ascii="Times New Roman" w:hAnsi="Times New Roman"/>
          <w:lang w:eastAsia="ru-RU"/>
        </w:rPr>
        <w:t>2.4.28. Вход на территорию ОУ с животными категорически запрещён (Закон Санкт-Петербурга № 273-70 от31.05.2010 «Об административных правонарушениях в СПб».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III. Размер, сроки и порядок оплаты за присмотр и уход за Воспитанником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/>
          <w:sz w:val="12"/>
          <w:lang w:eastAsia="ru-RU"/>
        </w:rPr>
      </w:pPr>
      <w:r>
        <w:rPr>
          <w:rFonts w:eastAsia="Times New Roman" w:ascii="Times New Roman" w:hAnsi="Times New Roman"/>
          <w:sz w:val="12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3.1.Ежемесячный размер родительской платы по присмотру и уходу за «Воспитанником»</w:t>
        <w:br/>
        <w:t xml:space="preserve">(далее – родительская плата) </w:t>
      </w:r>
      <w:r>
        <w:rPr>
          <w:rFonts w:ascii="Times New Roman" w:hAnsi="Times New Roman"/>
        </w:rPr>
        <w:t>определены нормативными актами Российской Федерации и Санкт-Петербурга</w:t>
      </w:r>
      <w:r>
        <w:rPr>
          <w:rFonts w:eastAsia="Times New Roman" w:ascii="Times New Roman" w:hAnsi="Times New Roman"/>
          <w:lang w:eastAsia="ru-RU"/>
        </w:rPr>
        <w:t xml:space="preserve"> и составляют____________________руб. _____________коп.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«Воспитанником».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3.2.</w:t>
        <w:tab/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3.3.</w:t>
        <w:tab/>
        <w:t>Оплата производится в безналичном порядке на счет, указанный в разделе VI настоящего Договора, не позднее 15 числа текущего месяца.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426" w:leader="none"/>
        </w:tabs>
        <w:ind w:left="0" w:hanging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I</w:t>
      </w:r>
      <w:r>
        <w:rPr>
          <w:rFonts w:cs="Times New Roman" w:ascii="Times New Roman" w:hAnsi="Times New Roman"/>
          <w:sz w:val="22"/>
          <w:szCs w:val="22"/>
        </w:rPr>
        <w:t>V. Ответственность за неисполнение или ненадлежащее исполнение обязательств по договору, порядок разрешения споров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12"/>
          <w:szCs w:val="22"/>
        </w:rPr>
      </w:pPr>
      <w:r>
        <w:rPr>
          <w:rFonts w:cs="Times New Roman" w:ascii="Times New Roman" w:hAnsi="Times New Roman"/>
          <w:sz w:val="12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4.1.</w:t>
        <w:tab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V. Основания изменения и расторжения договора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/>
          <w:sz w:val="12"/>
          <w:lang w:eastAsia="ru-RU"/>
        </w:rPr>
      </w:pPr>
      <w:r>
        <w:rPr>
          <w:rFonts w:eastAsia="Times New Roman" w:ascii="Times New Roman" w:hAnsi="Times New Roman"/>
          <w:sz w:val="12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5.1.</w:t>
        <w:tab/>
        <w:t>Условия, на которых заключен настоящий Договор, могут быть изменены по соглашению сторон.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___________________________________                                             ____________________________________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(подпись родителя (законного представителя)                                         </w:t>
        <w:tab/>
        <w:tab/>
        <w:tab/>
        <w:t xml:space="preserve">                                       (ФИО)</w:t>
      </w:r>
      <w:r>
        <w:br w:type="page"/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5.2.</w:t>
        <w:tab/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</w:t>
      </w:r>
      <w:r>
        <w:rPr>
          <w:rFonts w:eastAsia="Times New Roman" w:ascii="Times New Roman" w:hAnsi="Times New Roman"/>
          <w:lang w:eastAsia="ru-RU"/>
        </w:rPr>
        <w:t>5.3.</w:t>
        <w:tab/>
        <w:t>Настоящий Договор может быть расторгнут по соглашению сторон.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12"/>
          <w:lang w:eastAsia="ru-RU"/>
        </w:rPr>
      </w:pPr>
      <w:r>
        <w:rPr>
          <w:rFonts w:eastAsia="Times New Roman" w:ascii="Times New Roman" w:hAnsi="Times New Roman"/>
          <w:sz w:val="12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V</w:t>
      </w:r>
      <w:r>
        <w:rPr>
          <w:rFonts w:eastAsia="Times New Roman" w:ascii="Times New Roman" w:hAnsi="Times New Roman"/>
          <w:lang w:val="en-US" w:eastAsia="ru-RU"/>
        </w:rPr>
        <w:t>I</w:t>
      </w:r>
      <w:r>
        <w:rPr>
          <w:rFonts w:eastAsia="Times New Roman" w:ascii="Times New Roman" w:hAnsi="Times New Roman"/>
          <w:lang w:eastAsia="ru-RU"/>
        </w:rPr>
        <w:t>. Заключительные положения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/>
          <w:sz w:val="6"/>
          <w:lang w:eastAsia="ru-RU"/>
        </w:rPr>
      </w:pPr>
      <w:r>
        <w:rPr>
          <w:rFonts w:eastAsia="Times New Roman" w:ascii="Times New Roman" w:hAnsi="Times New Roman"/>
          <w:sz w:val="6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6.1.</w:t>
        <w:tab/>
        <w:t>Настоящий договор вступает в силу с _________________</w:t>
      </w:r>
      <w:r>
        <w:rPr>
          <w:rFonts w:eastAsia="Times New Roman" w:ascii="Times New Roman" w:hAnsi="Times New Roman"/>
        </w:rPr>
        <w:t>и действует на весь период посещения Воспитанником Образовательного учреждения до______________________.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6.2.</w:t>
        <w:tab/>
        <w:t>Настоящий Договор составлен в 2-х экземплярах, имеющих равную юридическую силу, по одному для каждой из Сторон.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6.3.</w:t>
        <w:tab/>
        <w:t>Стороны обязуются письменно извещать друг друга о смене реквизитов, адресов и иных существенных изменениях.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6.4.</w:t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6.5.</w:t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6.6.</w:t>
        <w:tab/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6.7.</w:t>
        <w:tab/>
        <w:t>При выполнении условий настоящего Договора, Стороны руководствуются законодательством Российской Федерации.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VI. Реквизиты и подписи сторон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/>
          <w:sz w:val="12"/>
          <w:szCs w:val="24"/>
          <w:lang w:eastAsia="ru-RU"/>
        </w:rPr>
      </w:pPr>
      <w:r>
        <w:rPr>
          <w:rFonts w:eastAsia="Times New Roman" w:ascii="Times New Roman" w:hAnsi="Times New Roman"/>
          <w:sz w:val="12"/>
          <w:szCs w:val="24"/>
          <w:lang w:eastAsia="ru-RU"/>
        </w:rPr>
      </w:r>
    </w:p>
    <w:tbl>
      <w:tblPr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9"/>
        <w:gridCol w:w="4530"/>
      </w:tblGrid>
      <w:tr>
        <w:trPr>
          <w:trHeight w:val="562" w:hRule="atLeas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Исполнитель: </w:t>
            </w:r>
            <w:r>
              <w:rPr>
                <w:rFonts w:ascii="Times New Roman" w:hAnsi="Times New Roman"/>
              </w:rPr>
              <w:t>Государственное бюджетное общеобразовательное учреждение гимназия № 66 Приморского района Санкт-Петербурга.</w:t>
            </w:r>
          </w:p>
          <w:p>
            <w:pPr>
              <w:pStyle w:val="Mso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197348, г. Санкт-Петербург, ул. Аэродромная, д. 11, к. 2, лит. А, тел. 417-62-68.</w:t>
            </w:r>
          </w:p>
          <w:p>
            <w:pPr>
              <w:pStyle w:val="Mso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адрес: г. Санкт-Петербург, ул. Аэродромная, д. 13, к. 2, лит. А, тел. 417-62-72, тел/факс 417-62-71.</w:t>
            </w:r>
          </w:p>
          <w:p>
            <w:pPr>
              <w:pStyle w:val="Msonospacing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ИНН:7814100470. ОКОГУ: 23280.</w:t>
            </w:r>
          </w:p>
          <w:p>
            <w:pPr>
              <w:pStyle w:val="Msonospacing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1027807583990. КПП: 781401001.</w:t>
            </w:r>
          </w:p>
          <w:p>
            <w:pPr>
              <w:pStyle w:val="Msonospacing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39442369</w:t>
            </w:r>
          </w:p>
          <w:p>
            <w:pPr>
              <w:pStyle w:val="Mso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Лицевой счет: 0641099 в Комитете финансов.</w:t>
            </w:r>
          </w:p>
          <w:p>
            <w:pPr>
              <w:pStyle w:val="Msonospacing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счет: 40603810200003000000.</w:t>
            </w:r>
          </w:p>
          <w:p>
            <w:pPr>
              <w:pStyle w:val="Msonospacing"/>
              <w:widowControl w:val="false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Msonospacing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ГБОУ гимназии №66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" w:right="2029" w:hanging="0"/>
              <w:jc w:val="center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   (А.А. Лазарева)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" w:right="2055" w:hanging="0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(подпись исполнителя)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" w:right="2029" w:hang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    (Г. А. Калинина)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" w:right="2055" w:hanging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/>
                <w:sz w:val="12"/>
              </w:rPr>
              <w:t>(подпись уполномоченного представителя)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Заказчик: 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(фамилия, имя, отчество)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(паспортные данные)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(адрес места жительства)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(контактные данные)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12"/>
                <w:lang w:eastAsia="ru-RU"/>
              </w:rPr>
              <w:t>(подпись заказчика)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Второй экземпляр получен на руки _________________________________________________</w:t>
      </w:r>
    </w:p>
    <w:p>
      <w:pPr>
        <w:pStyle w:val="Normal"/>
        <w:spacing w:lineRule="auto" w:line="240" w:before="0" w:after="0"/>
        <w:ind w:left="3668" w:right="-3" w:hanging="0"/>
        <w:jc w:val="center"/>
        <w:rPr>
          <w:rFonts w:ascii="Times New Roman" w:hAnsi="Times New Roman" w:eastAsia="Times New Roman"/>
          <w:sz w:val="16"/>
          <w:szCs w:val="24"/>
          <w:lang w:eastAsia="ru-RU"/>
        </w:rPr>
      </w:pPr>
      <w:r>
        <w:rPr>
          <w:rFonts w:eastAsia="Times New Roman" w:ascii="Times New Roman" w:hAnsi="Times New Roman"/>
          <w:sz w:val="12"/>
          <w:szCs w:val="24"/>
          <w:lang w:eastAsia="ru-RU"/>
        </w:rPr>
        <w:t>(дата, подпись)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24"/>
          <w:lang w:eastAsia="ru-RU"/>
        </w:rPr>
      </w:pPr>
      <w:r>
        <w:rPr>
          <w:rFonts w:eastAsia="Times New Roman" w:ascii="Times New Roman" w:hAnsi="Times New Roman"/>
          <w:sz w:val="18"/>
          <w:szCs w:val="24"/>
          <w:lang w:eastAsia="ru-RU"/>
        </w:rPr>
        <w:t>Договор разработан на основании Приказа Минобрнауки России от 13.01.2014 № 8 «Об утверждении примерной формы договора об образовании по образовательным программам дошкольного образования» (зарегистрировано в Минюсте России 27.03.2014 №31757).</w:t>
      </w:r>
    </w:p>
    <w:p>
      <w:pPr>
        <w:pStyle w:val="Normal"/>
        <w:spacing w:lineRule="auto" w:line="240"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_________________________________                                             ____________________________________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(подпись родителя (законного представителя)                                                 </w:t>
        <w:tab/>
        <w:tab/>
        <w:t xml:space="preserve">                               (ФИО)</w:t>
      </w:r>
    </w:p>
    <w:sectPr>
      <w:headerReference w:type="default" r:id="rId2"/>
      <w:type w:val="nextPage"/>
      <w:pgSz w:w="11906" w:h="16838"/>
      <w:pgMar w:left="851" w:right="566" w:gutter="0" w:header="708" w:top="977" w:footer="0" w:bottom="567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53809242"/>
    </w:sdtPr>
    <w:sdtContent>
      <w:p>
        <w:pPr>
          <w:pStyle w:val="Style23"/>
          <w:tabs>
            <w:tab w:val="center" w:pos="4677" w:leader="none"/>
            <w:tab w:val="center" w:pos="5244" w:leader="none"/>
            <w:tab w:val="left" w:pos="5840" w:leader="none"/>
            <w:tab w:val="right" w:pos="9355" w:leader="none"/>
          </w:tabs>
          <w:rPr/>
        </w:pPr>
        <w:r>
          <w:rPr/>
          <w:tab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606ff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f96174"/>
    <w:rPr/>
  </w:style>
  <w:style w:type="character" w:styleId="Style16" w:customStyle="1">
    <w:name w:val="Нижний колонтитул Знак"/>
    <w:basedOn w:val="DefaultParagraphFont"/>
    <w:uiPriority w:val="99"/>
    <w:qFormat/>
    <w:rsid w:val="00f96174"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606f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Msonospacing" w:customStyle="1">
    <w:name w:val="msonospacing"/>
    <w:qFormat/>
    <w:rsid w:val="000008d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rsid w:val="000008d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f9617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f9617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783D-C5C3-4077-BA06-F0FDD120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LibreOffice/7.3.0.3$Windows_X86_64 LibreOffice_project/0f246aa12d0eee4a0f7adcefbf7c878fc2238db3</Application>
  <AppVersion>15.0000</AppVersion>
  <Pages>5</Pages>
  <Words>2248</Words>
  <Characters>18204</Characters>
  <CharactersWithSpaces>21002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2022-02-14T13:47:00Z</dcterms:created>
  <dc:creator>Teacher</dc:creator>
  <dc:description/>
  <dc:language>ru-RU</dc:language>
  <cp:lastModifiedBy/>
  <dcterms:modified xsi:type="dcterms:W3CDTF">2022-02-15T10:58:35Z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